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A31C8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74A">
        <w:rPr>
          <w:rFonts w:ascii="Times New Roman" w:hAnsi="Times New Roman" w:cs="Times New Roman"/>
          <w:b/>
          <w:sz w:val="28"/>
          <w:szCs w:val="28"/>
        </w:rPr>
        <w:t>UAB „</w:t>
      </w:r>
      <w:r w:rsidR="00C6657F" w:rsidRPr="00C6657F">
        <w:rPr>
          <w:rFonts w:ascii="Times New Roman" w:hAnsi="Times New Roman" w:cs="Times New Roman"/>
          <w:b/>
          <w:sz w:val="28"/>
          <w:szCs w:val="28"/>
        </w:rPr>
        <w:t xml:space="preserve"> PLUNGĖS</w:t>
      </w:r>
      <w:r w:rsidRPr="0026474A">
        <w:rPr>
          <w:rFonts w:ascii="Times New Roman" w:hAnsi="Times New Roman" w:cs="Times New Roman"/>
          <w:b/>
          <w:sz w:val="28"/>
          <w:szCs w:val="28"/>
        </w:rPr>
        <w:t xml:space="preserve"> VANDENYS“ </w:t>
      </w:r>
    </w:p>
    <w:p w14:paraId="7764BBAA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E806C2E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48"/>
          <w:szCs w:val="48"/>
          <w:highlight w:val="yellow"/>
        </w:rPr>
      </w:pPr>
    </w:p>
    <w:p w14:paraId="4FC311A1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48"/>
          <w:szCs w:val="48"/>
        </w:rPr>
      </w:pPr>
    </w:p>
    <w:p w14:paraId="09881D24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52"/>
          <w:szCs w:val="52"/>
        </w:rPr>
      </w:pPr>
    </w:p>
    <w:p w14:paraId="45D2A4C7" w14:textId="77777777" w:rsidR="0026474A" w:rsidRPr="0026474A" w:rsidRDefault="0026474A" w:rsidP="0026474A">
      <w:pPr>
        <w:jc w:val="center"/>
        <w:rPr>
          <w:rFonts w:ascii="Times New Roman" w:hAnsi="Times New Roman" w:cs="Times New Roman"/>
          <w:caps/>
          <w:sz w:val="52"/>
          <w:szCs w:val="52"/>
        </w:rPr>
      </w:pPr>
    </w:p>
    <w:p w14:paraId="3D0830B3" w14:textId="32A82788" w:rsidR="00C6657F" w:rsidRPr="00C6657F" w:rsidRDefault="00C6657F" w:rsidP="00C6657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6657F">
        <w:rPr>
          <w:rFonts w:ascii="Times New Roman" w:hAnsi="Times New Roman" w:cs="Times New Roman"/>
          <w:b/>
          <w:sz w:val="36"/>
          <w:szCs w:val="36"/>
        </w:rPr>
        <w:t xml:space="preserve">BUITINIŲ NUOTEKŲ ŠALINIMO TINKLŲ STATYBA </w:t>
      </w:r>
      <w:r w:rsidR="007569BB">
        <w:rPr>
          <w:rFonts w:ascii="Times New Roman" w:hAnsi="Times New Roman" w:cs="Times New Roman"/>
          <w:b/>
          <w:sz w:val="36"/>
          <w:szCs w:val="36"/>
        </w:rPr>
        <w:t>PRŪSALIŲ</w:t>
      </w:r>
      <w:r w:rsidRPr="00C6657F">
        <w:rPr>
          <w:rFonts w:ascii="Times New Roman" w:hAnsi="Times New Roman" w:cs="Times New Roman"/>
          <w:b/>
          <w:sz w:val="36"/>
          <w:szCs w:val="36"/>
        </w:rPr>
        <w:t xml:space="preserve"> K., PLUNGĖS R. SAV.</w:t>
      </w:r>
    </w:p>
    <w:p w14:paraId="7E4104A9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F5CCC18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60E8292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B3EA50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230DFA5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8009BF4" w14:textId="1B0CA500" w:rsidR="00CF0CC8" w:rsidRPr="00DC1085" w:rsidRDefault="0026474A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DARBŲ KAINŲ</w:t>
      </w:r>
      <w:r w:rsidR="00CF0CC8" w:rsidRPr="00DC1085">
        <w:rPr>
          <w:rFonts w:ascii="Times New Roman" w:hAnsi="Times New Roman" w:cs="Times New Roman"/>
          <w:b/>
          <w:sz w:val="28"/>
          <w:szCs w:val="28"/>
        </w:rPr>
        <w:t xml:space="preserve"> ŽINIARAŠČIAI</w:t>
      </w:r>
    </w:p>
    <w:p w14:paraId="0A6B9F68" w14:textId="77777777" w:rsidR="0002775D" w:rsidRPr="004E6EBF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DCF225C" w14:textId="77777777" w:rsidR="004E6EBF" w:rsidRDefault="004E6EBF" w:rsidP="002A1F38">
      <w:pPr>
        <w:jc w:val="center"/>
        <w:rPr>
          <w:rFonts w:ascii="Times New Roman" w:hAnsi="Times New Roman" w:cs="Times New Roman"/>
        </w:rPr>
      </w:pPr>
    </w:p>
    <w:p w14:paraId="6E660B7F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5BD3EC70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6C2274B4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00E40C70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47BDDFA8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5A3A07FF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7F51B06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7BE864E8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1D74193C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09F8DD8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2B565503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2A0821F1" w14:textId="77777777" w:rsidR="002A1F38" w:rsidRDefault="002A1F38" w:rsidP="002A1F38">
      <w:pPr>
        <w:jc w:val="center"/>
        <w:rPr>
          <w:rFonts w:ascii="Times New Roman" w:hAnsi="Times New Roman" w:cs="Times New Roman"/>
        </w:rPr>
      </w:pPr>
    </w:p>
    <w:p w14:paraId="150AE9D4" w14:textId="014B9422" w:rsidR="006E4D87" w:rsidRDefault="002A1F38" w:rsidP="006E4D8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FD0F40">
        <w:rPr>
          <w:rFonts w:ascii="Times New Roman" w:hAnsi="Times New Roman" w:cs="Times New Roman"/>
        </w:rPr>
        <w:t>6</w:t>
      </w:r>
      <w:r w:rsidR="006E4D87">
        <w:rPr>
          <w:rFonts w:ascii="Times New Roman" w:hAnsi="Times New Roman" w:cs="Times New Roman"/>
        </w:rPr>
        <w:br w:type="page"/>
      </w:r>
    </w:p>
    <w:p w14:paraId="5EB9243C" w14:textId="77777777" w:rsidR="006E4D87" w:rsidRPr="00B42F66" w:rsidRDefault="006E4D87" w:rsidP="006E4D87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lt-LT"/>
        </w:rPr>
      </w:pPr>
      <w:r w:rsidRPr="00B42F66">
        <w:rPr>
          <w:rFonts w:ascii="Times New Roman" w:hAnsi="Times New Roman" w:cs="Times New Roman"/>
          <w:b/>
          <w:caps/>
          <w:sz w:val="24"/>
          <w:szCs w:val="24"/>
          <w:lang w:val="lt-LT"/>
        </w:rPr>
        <w:lastRenderedPageBreak/>
        <w:t>Turinys</w:t>
      </w:r>
    </w:p>
    <w:p w14:paraId="7FAFF0CD" w14:textId="77777777" w:rsidR="006E4D87" w:rsidRPr="00B42F66" w:rsidRDefault="006E4D87" w:rsidP="006E4D87">
      <w:pPr>
        <w:pStyle w:val="Heading2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33B9A394" w14:textId="77777777" w:rsidR="003C6742" w:rsidRPr="003C6742" w:rsidRDefault="006E4D87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3C6742">
        <w:rPr>
          <w:sz w:val="24"/>
          <w:szCs w:val="24"/>
          <w:lang w:val="lt-LT"/>
        </w:rPr>
        <w:fldChar w:fldCharType="begin"/>
      </w:r>
      <w:r w:rsidRPr="003C6742">
        <w:rPr>
          <w:sz w:val="24"/>
          <w:szCs w:val="24"/>
          <w:lang w:val="lt-LT"/>
        </w:rPr>
        <w:instrText xml:space="preserve"> TOC \o "1-3" \h \z \u </w:instrText>
      </w:r>
      <w:r w:rsidRPr="003C6742">
        <w:rPr>
          <w:sz w:val="24"/>
          <w:szCs w:val="24"/>
          <w:lang w:val="lt-LT"/>
        </w:rPr>
        <w:fldChar w:fldCharType="separate"/>
      </w:r>
      <w:hyperlink w:anchor="_Toc216022758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 skirsnis. Bendrosios kainodaros nuostatos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_Toc216022758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73C53E14" w14:textId="77777777" w:rsidR="003C6742" w:rsidRPr="003C6742" w:rsidRDefault="00186701">
      <w:pPr>
        <w:pStyle w:val="TOC3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59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1.1. Žiniaraščių pildymas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_Toc216022759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70EB72E2" w14:textId="77777777" w:rsidR="003C6742" w:rsidRPr="003C6742" w:rsidRDefault="00186701">
      <w:pPr>
        <w:pStyle w:val="TOC3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60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1.2. Darbų kainos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_Toc216022760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13A33E6B" w14:textId="77777777" w:rsidR="003C6742" w:rsidRPr="003C6742" w:rsidRDefault="00186701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216022761" w:history="1">
        <w:r w:rsidR="003C6742" w:rsidRPr="003C6742">
          <w:rPr>
            <w:rStyle w:val="Hyperlink"/>
            <w:noProof/>
            <w:sz w:val="24"/>
            <w:szCs w:val="24"/>
            <w:lang w:val="lt-LT"/>
          </w:rPr>
          <w:t>2 skirsnis. Darbų kainų žiniaraščiai</w:t>
        </w:r>
        <w:r w:rsidR="003C6742" w:rsidRPr="003C6742">
          <w:rPr>
            <w:noProof/>
            <w:webHidden/>
            <w:sz w:val="24"/>
            <w:szCs w:val="24"/>
          </w:rPr>
          <w:tab/>
        </w:r>
        <w:r w:rsidR="003C6742" w:rsidRPr="003C6742">
          <w:rPr>
            <w:noProof/>
            <w:webHidden/>
            <w:sz w:val="24"/>
            <w:szCs w:val="24"/>
          </w:rPr>
          <w:fldChar w:fldCharType="begin"/>
        </w:r>
        <w:r w:rsidR="003C6742" w:rsidRPr="003C6742">
          <w:rPr>
            <w:noProof/>
            <w:webHidden/>
            <w:sz w:val="24"/>
            <w:szCs w:val="24"/>
          </w:rPr>
          <w:instrText xml:space="preserve"> PAGEREF _Toc216022761 \h </w:instrText>
        </w:r>
        <w:r w:rsidR="003C6742" w:rsidRPr="003C6742">
          <w:rPr>
            <w:noProof/>
            <w:webHidden/>
            <w:sz w:val="24"/>
            <w:szCs w:val="24"/>
          </w:rPr>
        </w:r>
        <w:r w:rsidR="003C6742" w:rsidRPr="003C6742">
          <w:rPr>
            <w:noProof/>
            <w:webHidden/>
            <w:sz w:val="24"/>
            <w:szCs w:val="24"/>
          </w:rPr>
          <w:fldChar w:fldCharType="separate"/>
        </w:r>
        <w:r w:rsidR="003C6742" w:rsidRPr="003C6742">
          <w:rPr>
            <w:noProof/>
            <w:webHidden/>
            <w:sz w:val="24"/>
            <w:szCs w:val="24"/>
          </w:rPr>
          <w:t>3</w:t>
        </w:r>
        <w:r w:rsidR="003C6742" w:rsidRPr="003C6742">
          <w:rPr>
            <w:noProof/>
            <w:webHidden/>
            <w:sz w:val="24"/>
            <w:szCs w:val="24"/>
          </w:rPr>
          <w:fldChar w:fldCharType="end"/>
        </w:r>
      </w:hyperlink>
    </w:p>
    <w:p w14:paraId="0D35AD62" w14:textId="77777777" w:rsidR="006E4D87" w:rsidRPr="00B42F66" w:rsidRDefault="006E4D87" w:rsidP="006E4D87">
      <w:pPr>
        <w:tabs>
          <w:tab w:val="right" w:leader="dot" w:pos="9781"/>
        </w:tabs>
        <w:rPr>
          <w:rFonts w:ascii="Times New Roman" w:hAnsi="Times New Roman" w:cs="Times New Roman"/>
          <w:sz w:val="24"/>
          <w:szCs w:val="24"/>
          <w:lang w:val="lt-LT"/>
        </w:rPr>
      </w:pPr>
      <w:r w:rsidRPr="003C6742">
        <w:rPr>
          <w:rFonts w:ascii="Times New Roman" w:hAnsi="Times New Roman" w:cs="Times New Roman"/>
          <w:sz w:val="24"/>
          <w:szCs w:val="24"/>
          <w:lang w:val="lt-LT"/>
        </w:rPr>
        <w:fldChar w:fldCharType="end"/>
      </w:r>
    </w:p>
    <w:p w14:paraId="5F492E24" w14:textId="77777777" w:rsidR="006E4D87" w:rsidRPr="0029432B" w:rsidRDefault="006E4D87" w:rsidP="006E4D87">
      <w:pPr>
        <w:rPr>
          <w:lang w:val="lt-LT"/>
        </w:rPr>
      </w:pPr>
    </w:p>
    <w:p w14:paraId="157BF4FF" w14:textId="77777777" w:rsidR="006E4D87" w:rsidRPr="0029432B" w:rsidRDefault="006E4D87" w:rsidP="006E4D87">
      <w:pPr>
        <w:rPr>
          <w:lang w:val="lt-LT"/>
        </w:rPr>
      </w:pPr>
    </w:p>
    <w:p w14:paraId="4F728CEA" w14:textId="77777777" w:rsidR="006E4D87" w:rsidRPr="0029432B" w:rsidRDefault="006E4D87" w:rsidP="006E4D87">
      <w:pPr>
        <w:jc w:val="both"/>
        <w:rPr>
          <w:b/>
          <w:lang w:val="lt-LT"/>
        </w:rPr>
      </w:pPr>
    </w:p>
    <w:p w14:paraId="7894C24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7DEDEC64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2B92A700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341D696B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6761ED1C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32D230B3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4A3219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14C5A2C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292C2C4B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1EABF8B6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46713230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7F9F2DA1" w14:textId="77777777" w:rsidR="006E4D87" w:rsidRPr="0029432B" w:rsidRDefault="006E4D87" w:rsidP="006E4D87">
      <w:pPr>
        <w:jc w:val="both"/>
        <w:rPr>
          <w:b/>
          <w:sz w:val="32"/>
          <w:lang w:val="lt-LT"/>
        </w:rPr>
      </w:pPr>
    </w:p>
    <w:p w14:paraId="18A683A9" w14:textId="77777777" w:rsidR="006E4D87" w:rsidRPr="004D3331" w:rsidRDefault="006E4D87" w:rsidP="004D3331">
      <w:pPr>
        <w:pStyle w:val="Heading2"/>
        <w:keepNext w:val="0"/>
        <w:tabs>
          <w:tab w:val="left" w:pos="2556"/>
        </w:tabs>
        <w:suppressAutoHyphens/>
        <w:overflowPunct w:val="0"/>
        <w:textAlignment w:val="baseline"/>
        <w:rPr>
          <w:rFonts w:ascii="Times New Roman" w:hAnsi="Times New Roman"/>
          <w:lang w:val="lt-LT"/>
        </w:rPr>
      </w:pPr>
      <w:bookmarkStart w:id="0" w:name="_Toc140563511"/>
      <w:bookmarkStart w:id="1" w:name="_Toc143070656"/>
      <w:bookmarkStart w:id="2" w:name="_Toc143070849"/>
      <w:r w:rsidRPr="0029432B">
        <w:rPr>
          <w:rFonts w:ascii="Times New Roman" w:hAnsi="Times New Roman"/>
          <w:lang w:val="lt-LT"/>
        </w:rPr>
        <w:br w:type="page"/>
      </w:r>
      <w:bookmarkStart w:id="3" w:name="_Toc216022758"/>
      <w:r w:rsidRPr="0029432B">
        <w:rPr>
          <w:rFonts w:ascii="Times New Roman" w:hAnsi="Times New Roman"/>
          <w:color w:val="auto"/>
          <w:sz w:val="28"/>
          <w:lang w:val="lt-LT"/>
        </w:rPr>
        <w:lastRenderedPageBreak/>
        <w:t>1 skirsnis. Bendrosios kainodaros nuostatos</w:t>
      </w:r>
      <w:bookmarkEnd w:id="0"/>
      <w:bookmarkEnd w:id="1"/>
      <w:bookmarkEnd w:id="2"/>
      <w:bookmarkEnd w:id="3"/>
    </w:p>
    <w:p w14:paraId="47159BC6" w14:textId="77777777" w:rsidR="006E4D87" w:rsidRPr="0029432B" w:rsidRDefault="006E4D87" w:rsidP="006E4D87">
      <w:pPr>
        <w:rPr>
          <w:lang w:val="lt-LT"/>
        </w:rPr>
      </w:pPr>
    </w:p>
    <w:p w14:paraId="2305C94F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  <w:bookmarkStart w:id="4" w:name="_Toc216022759"/>
      <w:r w:rsidRPr="0029432B">
        <w:rPr>
          <w:rFonts w:ascii="Times New Roman" w:hAnsi="Times New Roman"/>
          <w:color w:val="auto"/>
          <w:sz w:val="24"/>
          <w:szCs w:val="24"/>
          <w:lang w:val="lt-LT"/>
        </w:rPr>
        <w:t>1.1. Žiniaraščių pildymas</w:t>
      </w:r>
      <w:bookmarkEnd w:id="4"/>
    </w:p>
    <w:p w14:paraId="30088F07" w14:textId="0CFAD347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Darbų kainų žiniaraščiuose (toliau „žiniaraščiai“) konkurso dalyviai turi atskirai nurodyti kiekvieno Darbo kainą apimančią visus pirkimo dokumentuose nurodytu darbus. </w:t>
      </w:r>
      <w:r w:rsidRPr="0029432B">
        <w:rPr>
          <w:b/>
          <w:lang w:val="lt-LT"/>
        </w:rPr>
        <w:t>Privaloma užpildyti visas žiniaraščių eilutes</w:t>
      </w:r>
      <w:r w:rsidRPr="0029432B">
        <w:rPr>
          <w:lang w:val="lt-LT"/>
        </w:rPr>
        <w:t xml:space="preserve">. </w:t>
      </w:r>
    </w:p>
    <w:p w14:paraId="5363C347" w14:textId="4FBEAB72" w:rsidR="006E4D87" w:rsidRPr="00233BBA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>Jei dėl Rangovo siūlymo specifikos atskiros eilutės kaina negali būti nurodyta, turi būti pateikta nuoroda į kitas kainas, kurios įvertina nurodytus darb</w:t>
      </w:r>
      <w:r w:rsidR="003C6742">
        <w:rPr>
          <w:lang w:val="lt-LT"/>
        </w:rPr>
        <w:t>us. Visos skaičiavimams naudojamos</w:t>
      </w:r>
      <w:r w:rsidRPr="0029432B">
        <w:rPr>
          <w:lang w:val="lt-LT"/>
        </w:rPr>
        <w:t xml:space="preserve"> </w:t>
      </w:r>
      <w:r w:rsidR="003C6742">
        <w:rPr>
          <w:lang w:val="lt-LT"/>
        </w:rPr>
        <w:t>kainos turi būti nurodomos</w:t>
      </w:r>
      <w:r w:rsidRPr="0029432B">
        <w:rPr>
          <w:lang w:val="lt-LT"/>
        </w:rPr>
        <w:t xml:space="preserve"> </w:t>
      </w:r>
      <w:r w:rsidRPr="00233BBA">
        <w:rPr>
          <w:lang w:val="lt-LT"/>
        </w:rPr>
        <w:t>dv</w:t>
      </w:r>
      <w:r w:rsidR="003C6742">
        <w:rPr>
          <w:lang w:val="lt-LT"/>
        </w:rPr>
        <w:t>i</w:t>
      </w:r>
      <w:r w:rsidRPr="00233BBA">
        <w:rPr>
          <w:lang w:val="lt-LT"/>
        </w:rPr>
        <w:t>ejų skaičių po kablelio tikslumu.</w:t>
      </w:r>
    </w:p>
    <w:p w14:paraId="346454E7" w14:textId="77777777" w:rsidR="003C6742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33BBA">
        <w:rPr>
          <w:lang w:val="lt-LT"/>
        </w:rPr>
        <w:t xml:space="preserve">Žiniaraščiai turi būti skaitomi </w:t>
      </w:r>
      <w:r w:rsidR="003C6742">
        <w:rPr>
          <w:lang w:val="lt-LT"/>
        </w:rPr>
        <w:t xml:space="preserve">kartu </w:t>
      </w:r>
      <w:r w:rsidRPr="00233BBA">
        <w:rPr>
          <w:lang w:val="lt-LT"/>
        </w:rPr>
        <w:t xml:space="preserve">su visais </w:t>
      </w:r>
      <w:r w:rsidR="003C6742">
        <w:rPr>
          <w:lang w:val="lt-LT"/>
        </w:rPr>
        <w:t>pirkimo dokumentais.</w:t>
      </w:r>
    </w:p>
    <w:p w14:paraId="0DB18F14" w14:textId="70D15A33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Pasiūlyme pateiktuose darbų </w:t>
      </w:r>
      <w:r w:rsidR="003C6742">
        <w:rPr>
          <w:lang w:val="lt-LT"/>
        </w:rPr>
        <w:t>kainų</w:t>
      </w:r>
      <w:r w:rsidRPr="0029432B">
        <w:rPr>
          <w:lang w:val="lt-LT"/>
        </w:rPr>
        <w:t xml:space="preserve"> žiniaraščiuose nurodytos kainos turi, išskyrus atvejus, kai Sutartyje konkrečiai nurodyta kitaip, apimti visą Rangovo įrangą, darbo jėgą, medžiagas, statybą, laikinus darbus/</w:t>
      </w:r>
      <w:proofErr w:type="spellStart"/>
      <w:r w:rsidRPr="0029432B">
        <w:rPr>
          <w:lang w:val="lt-LT"/>
        </w:rPr>
        <w:t>įrengimus</w:t>
      </w:r>
      <w:proofErr w:type="spellEnd"/>
      <w:r w:rsidRPr="0029432B">
        <w:rPr>
          <w:lang w:val="lt-LT"/>
        </w:rPr>
        <w:t xml:space="preserve">, išbandymą, pelną, mokesčius ir rinkliavas, kartu su visais bendrais rizikos faktoriais, įsipareigojimais ir prievolėmis apibrėžtais </w:t>
      </w:r>
      <w:r w:rsidRPr="005D4C75">
        <w:rPr>
          <w:lang w:val="lt-LT"/>
        </w:rPr>
        <w:t>Sutartyje ar atsirandančiais ją vykdant.</w:t>
      </w:r>
    </w:p>
    <w:p w14:paraId="6FCA9EB2" w14:textId="77777777" w:rsidR="006E4D87" w:rsidRPr="0029432B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Pasiūlyme nurodytos vieneto kainos taikytinos ir darbui žiemos arba nakties metu (jei toks pasitaikytų). </w:t>
      </w:r>
    </w:p>
    <w:p w14:paraId="4B3707DA" w14:textId="77777777" w:rsidR="006E4D87" w:rsidRPr="0029432B" w:rsidRDefault="006E4D87" w:rsidP="006E4D87">
      <w:pPr>
        <w:pStyle w:val="BodyText"/>
        <w:widowControl w:val="0"/>
        <w:spacing w:after="0" w:line="276" w:lineRule="auto"/>
        <w:ind w:firstLine="709"/>
        <w:jc w:val="both"/>
        <w:rPr>
          <w:lang w:val="lt-LT"/>
        </w:rPr>
      </w:pPr>
      <w:r w:rsidRPr="0029432B">
        <w:rPr>
          <w:lang w:val="lt-LT"/>
        </w:rPr>
        <w:t>Rangovas privalo pa</w:t>
      </w:r>
      <w:r>
        <w:rPr>
          <w:lang w:val="lt-LT"/>
        </w:rPr>
        <w:t>teikdamas pasiūlymą Perkančiajam subjektui</w:t>
      </w:r>
      <w:r w:rsidRPr="0029432B">
        <w:rPr>
          <w:lang w:val="lt-LT"/>
        </w:rPr>
        <w:t xml:space="preserve"> pateikti ir užpildytą žiniaraščių elektroninę versiją Microsoft Office Excel formatu.</w:t>
      </w:r>
    </w:p>
    <w:p w14:paraId="19351355" w14:textId="77777777" w:rsidR="006E4D87" w:rsidRPr="0029432B" w:rsidRDefault="006E4D87" w:rsidP="006E4D87">
      <w:pPr>
        <w:pStyle w:val="BodyText"/>
        <w:widowControl w:val="0"/>
        <w:spacing w:after="0" w:line="276" w:lineRule="auto"/>
        <w:jc w:val="both"/>
        <w:rPr>
          <w:color w:val="auto"/>
          <w:lang w:val="lt-LT"/>
        </w:rPr>
      </w:pPr>
      <w:r w:rsidRPr="0029432B">
        <w:rPr>
          <w:b/>
          <w:lang w:val="lt-LT"/>
        </w:rPr>
        <w:t xml:space="preserve"> </w:t>
      </w:r>
    </w:p>
    <w:p w14:paraId="24337541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  <w:bookmarkStart w:id="5" w:name="_Toc216022760"/>
      <w:r w:rsidRPr="0029432B">
        <w:rPr>
          <w:rFonts w:ascii="Times New Roman" w:hAnsi="Times New Roman"/>
          <w:color w:val="auto"/>
          <w:sz w:val="24"/>
          <w:szCs w:val="24"/>
          <w:lang w:val="lt-LT"/>
        </w:rPr>
        <w:t>1.2. Darbų k</w:t>
      </w:r>
      <w:r w:rsidR="0026474A">
        <w:rPr>
          <w:rFonts w:ascii="Times New Roman" w:hAnsi="Times New Roman"/>
          <w:color w:val="auto"/>
          <w:sz w:val="24"/>
          <w:szCs w:val="24"/>
          <w:lang w:val="lt-LT"/>
        </w:rPr>
        <w:t>ainos</w:t>
      </w:r>
      <w:bookmarkEnd w:id="5"/>
    </w:p>
    <w:p w14:paraId="6525FC21" w14:textId="239FC319" w:rsidR="0026474A" w:rsidRPr="0026474A" w:rsidRDefault="0026474A" w:rsidP="0026474A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6474A">
        <w:rPr>
          <w:lang w:val="lt-LT"/>
        </w:rPr>
        <w:t xml:space="preserve">Visi žiniaraščiuose konkrečiai nepaminėti darbai, tačiau nurodyti </w:t>
      </w:r>
      <w:r w:rsidR="003C6742">
        <w:rPr>
          <w:lang w:val="lt-LT"/>
        </w:rPr>
        <w:t>Techninėje specifikacijoje</w:t>
      </w:r>
      <w:r w:rsidRPr="0026474A">
        <w:rPr>
          <w:lang w:val="lt-LT"/>
        </w:rPr>
        <w:t xml:space="preserve"> ir/arba brėžiniuose, bus priimti laikant, kad jų kaina įvertina įkainuotuose darbuose.</w:t>
      </w:r>
    </w:p>
    <w:p w14:paraId="7D465CB2" w14:textId="77777777" w:rsidR="0026474A" w:rsidRPr="0026474A" w:rsidRDefault="0026474A" w:rsidP="0026474A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6474A">
        <w:rPr>
          <w:lang w:val="lt-LT"/>
        </w:rPr>
        <w:t>Jokių papildomų mokėjimų nebus už medžiagų ar jų kiekio netekimą transportavimo, sandėliavimo ar darbų vykdymo metu.</w:t>
      </w:r>
    </w:p>
    <w:p w14:paraId="0F5F0949" w14:textId="77777777" w:rsidR="0026474A" w:rsidRPr="0029432B" w:rsidRDefault="0026474A" w:rsidP="004D3331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</w:p>
    <w:p w14:paraId="4BF3E94B" w14:textId="77777777" w:rsidR="006E4D87" w:rsidRPr="0029432B" w:rsidRDefault="006E4D87" w:rsidP="006E4D87">
      <w:pPr>
        <w:pStyle w:val="Heading3"/>
        <w:keepNext w:val="0"/>
        <w:spacing w:before="0" w:line="276" w:lineRule="auto"/>
        <w:jc w:val="both"/>
        <w:rPr>
          <w:rFonts w:ascii="Times New Roman" w:hAnsi="Times New Roman"/>
          <w:color w:val="auto"/>
          <w:sz w:val="24"/>
          <w:szCs w:val="24"/>
          <w:lang w:val="lt-LT"/>
        </w:rPr>
      </w:pPr>
    </w:p>
    <w:p w14:paraId="0B30F8C8" w14:textId="77777777" w:rsidR="006E4D87" w:rsidRPr="0029432B" w:rsidRDefault="006E4D87" w:rsidP="006E4D87">
      <w:pPr>
        <w:pStyle w:val="Heading2"/>
        <w:keepNext w:val="0"/>
        <w:tabs>
          <w:tab w:val="left" w:pos="4416"/>
        </w:tabs>
        <w:suppressAutoHyphens/>
        <w:overflowPunct w:val="0"/>
        <w:jc w:val="center"/>
        <w:textAlignment w:val="baseline"/>
        <w:rPr>
          <w:rFonts w:ascii="Times New Roman" w:hAnsi="Times New Roman"/>
          <w:color w:val="auto"/>
          <w:sz w:val="28"/>
          <w:lang w:val="lt-LT"/>
        </w:rPr>
      </w:pPr>
      <w:bookmarkStart w:id="6" w:name="_Toc140563512"/>
      <w:bookmarkStart w:id="7" w:name="_Toc143070657"/>
      <w:bookmarkStart w:id="8" w:name="_Toc143070850"/>
      <w:bookmarkStart w:id="9" w:name="_Toc216022761"/>
      <w:r w:rsidRPr="0029432B">
        <w:rPr>
          <w:rFonts w:ascii="Times New Roman" w:hAnsi="Times New Roman"/>
          <w:color w:val="auto"/>
          <w:sz w:val="28"/>
          <w:lang w:val="lt-LT"/>
        </w:rPr>
        <w:t xml:space="preserve">2 skirsnis. </w:t>
      </w:r>
      <w:bookmarkEnd w:id="6"/>
      <w:bookmarkEnd w:id="7"/>
      <w:bookmarkEnd w:id="8"/>
      <w:r w:rsidRPr="0029432B">
        <w:rPr>
          <w:rFonts w:ascii="Times New Roman" w:hAnsi="Times New Roman"/>
          <w:color w:val="auto"/>
          <w:sz w:val="28"/>
          <w:lang w:val="lt-LT"/>
        </w:rPr>
        <w:t>Darbų kainų žiniaraščiai</w:t>
      </w:r>
      <w:bookmarkEnd w:id="9"/>
    </w:p>
    <w:p w14:paraId="70C4D9A2" w14:textId="77777777" w:rsidR="006E4D87" w:rsidRPr="0029432B" w:rsidRDefault="006E4D87" w:rsidP="006E4D87">
      <w:pPr>
        <w:pStyle w:val="CLIENT"/>
        <w:keepNext w:val="0"/>
        <w:spacing w:before="0" w:after="0"/>
        <w:rPr>
          <w:caps w:val="0"/>
          <w:color w:val="000000"/>
          <w:lang w:val="lt-LT"/>
        </w:rPr>
      </w:pPr>
    </w:p>
    <w:p w14:paraId="4ADE18E8" w14:textId="77777777" w:rsidR="006E4D87" w:rsidRDefault="006E4D87" w:rsidP="006E4D87">
      <w:pPr>
        <w:pStyle w:val="BodyText"/>
        <w:widowControl w:val="0"/>
        <w:spacing w:after="0" w:line="276" w:lineRule="auto"/>
        <w:ind w:firstLine="720"/>
        <w:jc w:val="both"/>
        <w:rPr>
          <w:lang w:val="lt-LT"/>
        </w:rPr>
      </w:pPr>
      <w:r w:rsidRPr="0029432B">
        <w:rPr>
          <w:lang w:val="lt-LT"/>
        </w:rPr>
        <w:t xml:space="preserve">Pridedama bendros pasiūlymo kainos išskirstymas (žiniaraščiai </w:t>
      </w:r>
      <w:proofErr w:type="spellStart"/>
      <w:r w:rsidRPr="0029432B">
        <w:rPr>
          <w:lang w:val="lt-LT"/>
        </w:rPr>
        <w:t>excell</w:t>
      </w:r>
      <w:proofErr w:type="spellEnd"/>
      <w:r w:rsidRPr="0029432B">
        <w:rPr>
          <w:lang w:val="lt-LT"/>
        </w:rPr>
        <w:t xml:space="preserve"> formatu). </w:t>
      </w:r>
    </w:p>
    <w:p w14:paraId="456E5C44" w14:textId="77777777" w:rsidR="006E4D87" w:rsidRPr="00DD29AA" w:rsidRDefault="006E4D87" w:rsidP="006E4D87">
      <w:pPr>
        <w:rPr>
          <w:lang w:val="lt-LT"/>
        </w:rPr>
      </w:pPr>
    </w:p>
    <w:p w14:paraId="35D66A54" w14:textId="77777777" w:rsidR="002A1F38" w:rsidRPr="00D874D2" w:rsidRDefault="002A1F38" w:rsidP="006E4D87">
      <w:pPr>
        <w:rPr>
          <w:rFonts w:ascii="Times New Roman" w:hAnsi="Times New Roman" w:cs="Times New Roman"/>
          <w:lang w:val="lt-LT"/>
        </w:rPr>
      </w:pPr>
      <w:bookmarkStart w:id="10" w:name="_GoBack"/>
      <w:bookmarkEnd w:id="10"/>
    </w:p>
    <w:sectPr w:rsidR="002A1F38" w:rsidRPr="00D874D2" w:rsidSect="003E7DE4">
      <w:headerReference w:type="default" r:id="rId7"/>
      <w:pgSz w:w="12240" w:h="15840"/>
      <w:pgMar w:top="1440" w:right="90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B4EBC1" w16cex:dateUtc="2025-10-29T06:23:00Z"/>
  <w16cex:commentExtensible w16cex:durableId="32B8CB26" w16cex:dateUtc="2025-10-29T06:29:00Z"/>
  <w16cex:commentExtensible w16cex:durableId="6E9B1D6F" w16cex:dateUtc="2025-10-29T06:37:00Z"/>
  <w16cex:commentExtensible w16cex:durableId="33A250D3" w16cex:dateUtc="2025-10-29T06:39:00Z"/>
  <w16cex:commentExtensible w16cex:durableId="6C5803BF" w16cex:dateUtc="2025-11-03T11:53:00Z"/>
  <w16cex:commentExtensible w16cex:durableId="325F7510" w16cex:dateUtc="2025-11-03T11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6F5F3F" w16cid:durableId="4EB4EBC1"/>
  <w16cid:commentId w16cid:paraId="370BB356" w16cid:durableId="32B8CB26"/>
  <w16cid:commentId w16cid:paraId="4F70C69A" w16cid:durableId="6E9B1D6F"/>
  <w16cid:commentId w16cid:paraId="0D1C8DAC" w16cid:durableId="33A250D3"/>
  <w16cid:commentId w16cid:paraId="16784003" w16cid:durableId="6C5803BF"/>
  <w16cid:commentId w16cid:paraId="6C688E98" w16cid:durableId="325F75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F0961" w14:textId="77777777" w:rsidR="00186701" w:rsidRDefault="00186701" w:rsidP="002A1F38">
      <w:pPr>
        <w:spacing w:after="0" w:line="240" w:lineRule="auto"/>
      </w:pPr>
      <w:r>
        <w:separator/>
      </w:r>
    </w:p>
  </w:endnote>
  <w:endnote w:type="continuationSeparator" w:id="0">
    <w:p w14:paraId="37C3CECC" w14:textId="77777777" w:rsidR="00186701" w:rsidRDefault="00186701" w:rsidP="002A1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C1A7F" w14:textId="77777777" w:rsidR="00186701" w:rsidRDefault="00186701" w:rsidP="002A1F38">
      <w:pPr>
        <w:spacing w:after="0" w:line="240" w:lineRule="auto"/>
      </w:pPr>
      <w:r>
        <w:separator/>
      </w:r>
    </w:p>
  </w:footnote>
  <w:footnote w:type="continuationSeparator" w:id="0">
    <w:p w14:paraId="07E61D98" w14:textId="77777777" w:rsidR="00186701" w:rsidRDefault="00186701" w:rsidP="002A1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5"/>
      <w:gridCol w:w="3544"/>
    </w:tblGrid>
    <w:tr w:rsidR="002A1F38" w:rsidRPr="00D874D2" w14:paraId="4DAB2926" w14:textId="77777777" w:rsidTr="00027B54">
      <w:trPr>
        <w:trHeight w:val="416"/>
      </w:trPr>
      <w:tc>
        <w:tcPr>
          <w:tcW w:w="6345" w:type="dxa"/>
        </w:tcPr>
        <w:p w14:paraId="641588B1" w14:textId="739ADDB9" w:rsidR="0026474A" w:rsidRPr="002A1F38" w:rsidRDefault="00C6657F" w:rsidP="00C6657F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lt-LT"/>
            </w:rPr>
          </w:pPr>
          <w:bookmarkStart w:id="11" w:name="_Hlk535332620"/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B</w:t>
          </w:r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uitinių nuotekų </w:t>
          </w:r>
          <w:r w:rsidR="00FD0F40">
            <w:rPr>
              <w:rFonts w:ascii="Times New Roman" w:hAnsi="Times New Roman" w:cs="Times New Roman"/>
              <w:sz w:val="20"/>
              <w:szCs w:val="20"/>
              <w:lang w:val="lt-LT"/>
            </w:rPr>
            <w:t>š</w:t>
          </w:r>
          <w:r w:rsidR="007569BB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alinimo tinklų statyba </w:t>
          </w:r>
          <w:proofErr w:type="spellStart"/>
          <w:r w:rsidR="007569BB">
            <w:rPr>
              <w:rFonts w:ascii="Times New Roman" w:hAnsi="Times New Roman" w:cs="Times New Roman"/>
              <w:sz w:val="20"/>
              <w:szCs w:val="20"/>
              <w:lang w:val="lt-LT"/>
            </w:rPr>
            <w:t>Prūsalių</w:t>
          </w:r>
          <w:proofErr w:type="spellEnd"/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k</w:t>
          </w:r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.,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Plugės</w:t>
          </w:r>
          <w:proofErr w:type="spellEnd"/>
          <w:r w:rsidR="0026474A" w:rsidRPr="0026474A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r. sav.</w:t>
          </w:r>
        </w:p>
      </w:tc>
      <w:tc>
        <w:tcPr>
          <w:tcW w:w="3544" w:type="dxa"/>
        </w:tcPr>
        <w:p w14:paraId="2929DB53" w14:textId="77777777" w:rsidR="002A1F38" w:rsidRPr="002A1F38" w:rsidRDefault="002A1F38" w:rsidP="002A1F38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lt-LT"/>
            </w:rPr>
          </w:pPr>
          <w:r w:rsidRPr="002A1F38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Pirkimo dokumentai. </w:t>
          </w:r>
        </w:p>
        <w:p w14:paraId="45CFBDA4" w14:textId="7F8981E9" w:rsidR="002A1F38" w:rsidRPr="00D874D2" w:rsidRDefault="0026474A" w:rsidP="006E4D87">
          <w:pPr>
            <w:autoSpaceDE w:val="0"/>
            <w:autoSpaceDN w:val="0"/>
            <w:adjustRightInd w:val="0"/>
            <w:spacing w:after="0" w:line="240" w:lineRule="auto"/>
            <w:rPr>
              <w:b/>
              <w:sz w:val="18"/>
              <w:szCs w:val="18"/>
              <w:lang w:val="lt-LT"/>
            </w:rPr>
          </w:pPr>
          <w:r>
            <w:rPr>
              <w:rFonts w:ascii="Times New Roman" w:hAnsi="Times New Roman" w:cs="Times New Roman"/>
              <w:sz w:val="20"/>
              <w:szCs w:val="20"/>
              <w:lang w:val="lt-LT"/>
            </w:rPr>
            <w:t>Darbų kainų</w:t>
          </w:r>
          <w:r w:rsidR="006E4D87">
            <w:rPr>
              <w:rFonts w:ascii="Times New Roman" w:hAnsi="Times New Roman" w:cs="Times New Roman"/>
              <w:sz w:val="20"/>
              <w:szCs w:val="20"/>
              <w:lang w:val="lt-LT"/>
            </w:rPr>
            <w:t xml:space="preserve"> žiniaraščiai</w:t>
          </w:r>
        </w:p>
      </w:tc>
    </w:tr>
    <w:bookmarkEnd w:id="11"/>
  </w:tbl>
  <w:p w14:paraId="3A567836" w14:textId="77777777" w:rsidR="002A1F38" w:rsidRPr="00D874D2" w:rsidRDefault="002A1F38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0F"/>
    <w:rsid w:val="0002775D"/>
    <w:rsid w:val="0008365F"/>
    <w:rsid w:val="000C3AA0"/>
    <w:rsid w:val="0016785F"/>
    <w:rsid w:val="00186701"/>
    <w:rsid w:val="001B339D"/>
    <w:rsid w:val="001E204A"/>
    <w:rsid w:val="0022026D"/>
    <w:rsid w:val="00233BBA"/>
    <w:rsid w:val="002645B4"/>
    <w:rsid w:val="0026474A"/>
    <w:rsid w:val="002A1F38"/>
    <w:rsid w:val="00350251"/>
    <w:rsid w:val="003975D7"/>
    <w:rsid w:val="003C6742"/>
    <w:rsid w:val="003E7DE4"/>
    <w:rsid w:val="004D3331"/>
    <w:rsid w:val="004E6EBF"/>
    <w:rsid w:val="0052273D"/>
    <w:rsid w:val="005278F1"/>
    <w:rsid w:val="005D4C75"/>
    <w:rsid w:val="00627609"/>
    <w:rsid w:val="006325FC"/>
    <w:rsid w:val="0066120F"/>
    <w:rsid w:val="006A72AD"/>
    <w:rsid w:val="006E4D87"/>
    <w:rsid w:val="007569BB"/>
    <w:rsid w:val="0076000B"/>
    <w:rsid w:val="008406EF"/>
    <w:rsid w:val="008C53C8"/>
    <w:rsid w:val="0090727D"/>
    <w:rsid w:val="009F04A2"/>
    <w:rsid w:val="00A06735"/>
    <w:rsid w:val="00AA6D76"/>
    <w:rsid w:val="00B42F66"/>
    <w:rsid w:val="00B518A2"/>
    <w:rsid w:val="00BB3A2E"/>
    <w:rsid w:val="00C6657F"/>
    <w:rsid w:val="00CF0CC8"/>
    <w:rsid w:val="00D874D2"/>
    <w:rsid w:val="00DB491F"/>
    <w:rsid w:val="00DC1085"/>
    <w:rsid w:val="00E17469"/>
    <w:rsid w:val="00E54058"/>
    <w:rsid w:val="00F57795"/>
    <w:rsid w:val="00F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DA0AD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6E4D8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E4D87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EBF"/>
    <w:pPr>
      <w:ind w:left="720"/>
      <w:contextualSpacing/>
    </w:pPr>
  </w:style>
  <w:style w:type="paragraph" w:styleId="Header">
    <w:name w:val="header"/>
    <w:aliases w:val="Intestazione.int.intestazione,Intestazione.int"/>
    <w:basedOn w:val="Normal"/>
    <w:link w:val="HeaderChar"/>
    <w:unhideWhenUsed/>
    <w:rsid w:val="002A1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Intestazione.int.intestazione Char,Intestazione.int Char"/>
    <w:basedOn w:val="DefaultParagraphFont"/>
    <w:link w:val="Header"/>
    <w:rsid w:val="002A1F38"/>
  </w:style>
  <w:style w:type="paragraph" w:styleId="Footer">
    <w:name w:val="footer"/>
    <w:basedOn w:val="Normal"/>
    <w:link w:val="FooterChar"/>
    <w:uiPriority w:val="99"/>
    <w:unhideWhenUsed/>
    <w:rsid w:val="002A1F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F38"/>
  </w:style>
  <w:style w:type="character" w:customStyle="1" w:styleId="Heading2Char">
    <w:name w:val="Heading 2 Char"/>
    <w:basedOn w:val="DefaultParagraphFont"/>
    <w:link w:val="Heading2"/>
    <w:rsid w:val="006E4D8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4D87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styleId="Hyperlink">
    <w:name w:val="Hyperlink"/>
    <w:uiPriority w:val="99"/>
    <w:rsid w:val="006E4D87"/>
    <w:rPr>
      <w:rFonts w:ascii="Times New Roman" w:hAnsi="Times New Roman"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4D87"/>
    <w:pPr>
      <w:widowControl w:val="0"/>
      <w:autoSpaceDE w:val="0"/>
      <w:autoSpaceDN w:val="0"/>
      <w:adjustRightInd w:val="0"/>
      <w:spacing w:after="10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6E4D87"/>
    <w:pPr>
      <w:widowControl w:val="0"/>
      <w:autoSpaceDE w:val="0"/>
      <w:autoSpaceDN w:val="0"/>
      <w:adjustRightInd w:val="0"/>
      <w:spacing w:after="10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6E4D87"/>
    <w:pPr>
      <w:spacing w:after="120" w:line="240" w:lineRule="auto"/>
    </w:pPr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6E4D87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paragraph" w:customStyle="1" w:styleId="CLIENT">
    <w:name w:val="CLIENT"/>
    <w:basedOn w:val="Normal"/>
    <w:rsid w:val="006E4D87"/>
    <w:pPr>
      <w:keepNext/>
      <w:spacing w:before="60" w:after="60" w:line="240" w:lineRule="auto"/>
      <w:jc w:val="both"/>
    </w:pPr>
    <w:rPr>
      <w:rFonts w:ascii="Times New Roman" w:eastAsia="Times New Roman" w:hAnsi="Times New Roman" w:cs="Times New Roman"/>
      <w:b/>
      <w:bCs/>
      <w:caps/>
      <w:sz w:val="24"/>
      <w:szCs w:val="24"/>
      <w:lang w:val="en-GB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DB49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49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49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9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340</Words>
  <Characters>1940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2026-02-11T22:09:00Z</dcterms:modified>
</cp:coreProperties>
</file>